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4B" w:rsidRDefault="0081208D">
      <w:pPr>
        <w:pStyle w:val="a5"/>
        <w:framePr w:wrap="none" w:vAnchor="page" w:hAnchor="page" w:x="11062" w:y="821"/>
        <w:shd w:val="clear" w:color="auto" w:fill="auto"/>
        <w:spacing w:line="170" w:lineRule="exact"/>
        <w:ind w:left="20"/>
      </w:pPr>
      <w:r>
        <w:rPr>
          <w:lang w:val="en-US"/>
        </w:rPr>
        <w:t>I</w:t>
      </w:r>
    </w:p>
    <w:p w:rsidR="00E2624B" w:rsidRDefault="001F1AF1" w:rsidP="001F1AF1">
      <w:pPr>
        <w:pStyle w:val="21"/>
        <w:framePr w:w="10277" w:h="14582" w:hRule="exact" w:wrap="none" w:vAnchor="page" w:hAnchor="page" w:x="819" w:y="1435"/>
        <w:shd w:val="clear" w:color="auto" w:fill="auto"/>
        <w:spacing w:before="0"/>
        <w:ind w:left="60" w:firstLine="840"/>
        <w:rPr>
          <w:sz w:val="2"/>
          <w:szCs w:val="2"/>
        </w:rPr>
      </w:pPr>
      <w:r>
        <w:t>Информация о результатах мониторинга атмосферного воздуха В рамках экологического мониторинга на жилых территориях района Сокольники ГПБУ «Мосэкомониторинг» проводятся рейды передвижной экологической лаборатории с целью отбора проб на предмет определения в атмосферном воздухе концентраций загрязняющих веществ, характеризующих различные запахи. По результатам проведенных исследований в третьем квартале 2025 года на жилой территории района Сокольники зафиксированные концентрации загрязняющих веществ в атмосферном воздухе не превысили установленных нормативов. Мониторинг состояния атмосферного воздуха на территории района Сокольники будет продолжен.</w:t>
      </w:r>
      <w:bookmarkStart w:id="0" w:name="_GoBack"/>
      <w:bookmarkEnd w:id="0"/>
    </w:p>
    <w:sectPr w:rsidR="00E2624B" w:rsidSect="00E2624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858" w:rsidRDefault="00834858" w:rsidP="00E2624B">
      <w:r>
        <w:separator/>
      </w:r>
    </w:p>
  </w:endnote>
  <w:endnote w:type="continuationSeparator" w:id="0">
    <w:p w:rsidR="00834858" w:rsidRDefault="00834858" w:rsidP="00E2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858" w:rsidRDefault="00834858"/>
  </w:footnote>
  <w:footnote w:type="continuationSeparator" w:id="0">
    <w:p w:rsidR="00834858" w:rsidRDefault="008348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2624B"/>
    <w:rsid w:val="001F1AF1"/>
    <w:rsid w:val="00662DF9"/>
    <w:rsid w:val="0081208D"/>
    <w:rsid w:val="00834858"/>
    <w:rsid w:val="0099600A"/>
    <w:rsid w:val="00B4076D"/>
    <w:rsid w:val="00BD252E"/>
    <w:rsid w:val="00BD6645"/>
    <w:rsid w:val="00DA3E7B"/>
    <w:rsid w:val="00E2624B"/>
    <w:rsid w:val="00F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0A625-FFF6-4B2F-98EF-E0744684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62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624B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262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E26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6">
    <w:name w:val="Основной текст_"/>
    <w:basedOn w:val="a0"/>
    <w:link w:val="21"/>
    <w:rsid w:val="00E26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">
    <w:name w:val="Основной текст1"/>
    <w:basedOn w:val="a6"/>
    <w:rsid w:val="00E26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paragraph" w:customStyle="1" w:styleId="a5">
    <w:name w:val="Колонтитул"/>
    <w:basedOn w:val="a"/>
    <w:link w:val="a4"/>
    <w:rsid w:val="00E2624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17"/>
      <w:szCs w:val="17"/>
    </w:rPr>
  </w:style>
  <w:style w:type="paragraph" w:customStyle="1" w:styleId="20">
    <w:name w:val="Основной текст (2)"/>
    <w:basedOn w:val="a"/>
    <w:link w:val="2"/>
    <w:rsid w:val="00E2624B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21">
    <w:name w:val="Основной текст2"/>
    <w:basedOn w:val="a"/>
    <w:link w:val="a6"/>
    <w:rsid w:val="00E2624B"/>
    <w:pPr>
      <w:shd w:val="clear" w:color="auto" w:fill="FFFFFF"/>
      <w:spacing w:before="240" w:line="307" w:lineRule="exact"/>
      <w:jc w:val="both"/>
    </w:pPr>
    <w:rPr>
      <w:rFonts w:ascii="Times New Roman" w:eastAsia="Times New Roman" w:hAnsi="Times New Roman" w:cs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DG Win&amp;Soft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2024-10-11T13:48:00Z</dcterms:created>
  <dcterms:modified xsi:type="dcterms:W3CDTF">2025-10-10T07:39:00Z</dcterms:modified>
</cp:coreProperties>
</file>